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ind w:left="0" w:firstLine="0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ind w:left="993" w:hanging="427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(1) Identitas LS ISPO :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2"/>
        </w:numPr>
        <w:spacing w:line="295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Nama LS ISPO               </w:t>
        <w:tab/>
        <w:tab/>
        <w:t xml:space="preserve">: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2"/>
        </w:numPr>
        <w:spacing w:after="0" w:afterAutospacing="0" w:line="295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Nomor Akreditasi            </w:t>
        <w:tab/>
        <w:t xml:space="preserve">: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2"/>
        </w:numPr>
        <w:spacing w:before="0" w:beforeAutospacing="0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Alamat                            </w:t>
        <w:tab/>
        <w:tab/>
        <w:t xml:space="preserve">: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2"/>
        </w:numPr>
        <w:spacing w:after="0" w:afterAutospacing="0" w:line="295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Nomor telepon/faks/E-mail    </w:t>
        <w:tab/>
        <w:t xml:space="preserve">: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2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Direktur                         </w:t>
        <w:tab/>
        <w:tab/>
        <w:t xml:space="preserve">: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2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Standar                          </w:t>
        <w:tab/>
        <w:tab/>
        <w:t xml:space="preserve">: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Tanggal Penilaian</w:t>
        <w:tab/>
        <w:tab/>
        <w:t xml:space="preserve">: 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Ruang Lingkup</w:t>
        <w:tab/>
        <w:tab/>
        <w:tab/>
        <w:t xml:space="preserve">: 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spacing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Tim Audit                       </w:t>
        <w:tab/>
        <w:tab/>
        <w:t xml:space="preserve">: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spacing w:line="291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Tim Pengambil Keputusan      </w:t>
        <w:tab/>
        <w:t xml:space="preserve">:</w:t>
      </w:r>
    </w:p>
    <w:p w:rsidR="00000000" w:rsidDel="00000000" w:rsidP="00000000" w:rsidRDefault="00000000" w:rsidRPr="00000000" w14:paraId="0000000D">
      <w:pPr>
        <w:widowControl w:val="0"/>
        <w:spacing w:before="2" w:line="28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(2) Identitas Auditee :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1"/>
        </w:numPr>
        <w:spacing w:after="0" w:afterAutospacing="0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Nama Pelaku Usaha</w:t>
        <w:tab/>
        <w:tab/>
        <w:t xml:space="preserve">: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1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Nomor &amp; Tanggal Izin      </w:t>
        <w:tab/>
        <w:t xml:space="preserve">: 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1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Luas dan Lokasi             </w:t>
        <w:tab/>
        <w:tab/>
        <w:t xml:space="preserve">: </w:t>
      </w:r>
    </w:p>
    <w:p w:rsidR="00000000" w:rsidDel="00000000" w:rsidP="00000000" w:rsidRDefault="00000000" w:rsidRPr="00000000" w14:paraId="00000012">
      <w:pPr>
        <w:widowControl w:val="0"/>
        <w:numPr>
          <w:ilvl w:val="0"/>
          <w:numId w:val="1"/>
        </w:numPr>
        <w:spacing w:after="0" w:afterAutospacing="0"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Tipe Penilaian</w:t>
        <w:tab/>
        <w:tab/>
        <w:tab/>
        <w:t xml:space="preserve">: </w:t>
      </w:r>
    </w:p>
    <w:p w:rsidR="00000000" w:rsidDel="00000000" w:rsidP="00000000" w:rsidRDefault="00000000" w:rsidRPr="00000000" w14:paraId="00000013">
      <w:pPr>
        <w:widowControl w:val="0"/>
        <w:numPr>
          <w:ilvl w:val="0"/>
          <w:numId w:val="1"/>
        </w:numPr>
        <w:spacing w:before="0" w:beforeAutospacing="0" w:line="296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Alamat kantor                </w:t>
        <w:tab/>
        <w:tab/>
        <w:t xml:space="preserve">: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1"/>
        </w:numPr>
        <w:spacing w:line="291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Nomor telepon/faks/E-mail    </w:t>
        <w:tab/>
        <w:t xml:space="preserve">:</w:t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1"/>
        </w:numPr>
        <w:spacing w:line="295" w:lineRule="auto"/>
        <w:ind w:left="1440" w:hanging="360"/>
        <w:jc w:val="both"/>
        <w:rPr>
          <w:rFonts w:ascii="Calibri" w:cs="Calibri" w:eastAsia="Calibri" w:hAnsi="Calibri"/>
          <w:sz w:val="22"/>
          <w:szCs w:val="22"/>
          <w:u w:val="no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Pengurus                        </w:t>
        <w:tab/>
        <w:tab/>
        <w:t xml:space="preserve">:</w:t>
      </w:r>
    </w:p>
    <w:p w:rsidR="00000000" w:rsidDel="00000000" w:rsidP="00000000" w:rsidRDefault="00000000" w:rsidRPr="00000000" w14:paraId="00000016">
      <w:pPr>
        <w:widowControl w:val="0"/>
        <w:spacing w:before="2" w:line="280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(3)  Ringkasan Tahapan:</w:t>
      </w:r>
    </w:p>
    <w:p w:rsidR="00000000" w:rsidDel="00000000" w:rsidP="00000000" w:rsidRDefault="00000000" w:rsidRPr="00000000" w14:paraId="00000018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633.0" w:type="dxa"/>
        <w:jc w:val="left"/>
        <w:tblInd w:w="1134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68"/>
        <w:gridCol w:w="2672"/>
        <w:gridCol w:w="2693"/>
        <w:tblGridChange w:id="0">
          <w:tblGrid>
            <w:gridCol w:w="3268"/>
            <w:gridCol w:w="2672"/>
            <w:gridCol w:w="269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Tahapan</w:t>
            </w:r>
          </w:p>
        </w:tc>
        <w:tc>
          <w:tcPr/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Waktu dan Tempat</w:t>
            </w:r>
          </w:p>
        </w:tc>
        <w:tc>
          <w:tcPr/>
          <w:p w:rsidR="00000000" w:rsidDel="00000000" w:rsidP="00000000" w:rsidRDefault="00000000" w:rsidRPr="00000000" w14:paraId="0000001B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Ringkasan Catatan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widowControl w:val="0"/>
              <w:spacing w:line="280" w:lineRule="auto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Konsultasi Publik </w:t>
            </w:r>
          </w:p>
        </w:tc>
        <w:tc>
          <w:tcPr/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Pertemuan Pembukaan</w:t>
            </w:r>
          </w:p>
        </w:tc>
        <w:tc>
          <w:tcPr/>
          <w:p w:rsidR="00000000" w:rsidDel="00000000" w:rsidP="00000000" w:rsidRDefault="00000000" w:rsidRPr="00000000" w14:paraId="00000020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2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Audit Tahap 1</w:t>
            </w:r>
          </w:p>
        </w:tc>
        <w:tc>
          <w:tcPr/>
          <w:p w:rsidR="00000000" w:rsidDel="00000000" w:rsidP="00000000" w:rsidRDefault="00000000" w:rsidRPr="00000000" w14:paraId="00000023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5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Audit Tahap 2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Penilikan</w:t>
            </w:r>
          </w:p>
        </w:tc>
        <w:tc>
          <w:tcPr/>
          <w:p w:rsidR="00000000" w:rsidDel="00000000" w:rsidP="00000000" w:rsidRDefault="00000000" w:rsidRPr="00000000" w14:paraId="00000029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B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Pertemuan Penutupan</w:t>
            </w:r>
          </w:p>
        </w:tc>
        <w:tc>
          <w:tcPr/>
          <w:p w:rsidR="00000000" w:rsidDel="00000000" w:rsidP="00000000" w:rsidRDefault="00000000" w:rsidRPr="00000000" w14:paraId="0000002C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E">
            <w:pPr>
              <w:widowControl w:val="0"/>
              <w:ind w:left="102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Pengambilan Keputusan</w:t>
            </w:r>
          </w:p>
        </w:tc>
        <w:tc>
          <w:tcPr/>
          <w:p w:rsidR="00000000" w:rsidDel="00000000" w:rsidP="00000000" w:rsidRDefault="00000000" w:rsidRPr="00000000" w14:paraId="0000002F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widowControl w:val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widowControl w:val="0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before="73" w:line="274" w:lineRule="auto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(4) Resume Hasil Penilaian:</w:t>
      </w:r>
    </w:p>
    <w:p w:rsidR="00000000" w:rsidDel="00000000" w:rsidP="00000000" w:rsidRDefault="00000000" w:rsidRPr="00000000" w14:paraId="0000003B">
      <w:pPr>
        <w:widowControl w:val="0"/>
        <w:spacing w:before="73" w:line="274" w:lineRule="auto"/>
        <w:ind w:left="546" w:firstLine="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647.0" w:type="dxa"/>
        <w:jc w:val="left"/>
        <w:tblInd w:w="1139.0" w:type="dxa"/>
        <w:tblLayout w:type="fixed"/>
        <w:tblLook w:val="0000"/>
      </w:tblPr>
      <w:tblGrid>
        <w:gridCol w:w="3686"/>
        <w:gridCol w:w="2410"/>
        <w:gridCol w:w="2551"/>
        <w:tblGridChange w:id="0">
          <w:tblGrid>
            <w:gridCol w:w="3686"/>
            <w:gridCol w:w="2410"/>
            <w:gridCol w:w="2551"/>
          </w:tblGrid>
        </w:tblGridChange>
      </w:tblGrid>
      <w:tr>
        <w:trPr>
          <w:cantSplit w:val="0"/>
          <w:trHeight w:val="7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spacing w:before="18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ind w:left="498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Kriteria/Indikator/Verifier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widowControl w:val="0"/>
              <w:spacing w:line="256" w:lineRule="auto"/>
              <w:ind w:left="66" w:firstLine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Memenuhi/Tidak</w:t>
            </w:r>
          </w:p>
          <w:p w:rsidR="00000000" w:rsidDel="00000000" w:rsidP="00000000" w:rsidRDefault="00000000" w:rsidRPr="00000000" w14:paraId="0000003F">
            <w:pPr>
              <w:widowControl w:val="0"/>
              <w:spacing w:before="1" w:lineRule="auto"/>
              <w:ind w:left="161" w:firstLine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Memenuhi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57" w:lineRule="auto"/>
              <w:ind w:left="466" w:firstLine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0"/>
              <w:spacing w:before="8" w:line="12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widowControl w:val="0"/>
              <w:ind w:left="141" w:firstLine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Ringkasan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57" w:lineRule="auto"/>
              <w:ind w:left="141" w:firstLine="0"/>
              <w:jc w:val="center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Justifikasi</w:t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widowControl w:val="0"/>
              <w:spacing w:line="20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widowControl w:val="0"/>
              <w:spacing w:line="200" w:lineRule="auto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ind w:left="181" w:firstLine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Sesuai dengan standar verifikasi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D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widowControl w:val="0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tabs>
          <w:tab w:val="left" w:leader="none" w:pos="567"/>
          <w:tab w:val="left" w:leader="none" w:pos="1134"/>
          <w:tab w:val="left" w:leader="none" w:pos="1843"/>
          <w:tab w:val="right" w:leader="none" w:pos="9072"/>
        </w:tabs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40" w:w="11907" w:orient="portrait"/>
      <w:pgMar w:bottom="567" w:top="567" w:left="851" w:right="992" w:header="568" w:footer="96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  <w:font w:name="Georgi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">
    <w:altName w:val="Book Antiqua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  <w:tab w:val="right" w:leader="none" w:pos="10560"/>
      </w:tabs>
      <w:jc w:val="right"/>
      <w:rPr>
        <w:rFonts w:ascii="Arial Narrow" w:cs="Arial Narrow" w:eastAsia="Arial Narrow" w:hAnsi="Arial Narrow"/>
        <w:color w:val="000000"/>
        <w:sz w:val="20"/>
        <w:szCs w:val="20"/>
      </w:rPr>
    </w:pP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  <w:rtl w:val="0"/>
      </w:rPr>
      <w:t xml:space="preserve">Halaman </w:t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  <w:rtl w:val="0"/>
      </w:rPr>
      <w:t xml:space="preserve"> dari </w:t>
    </w:r>
    <w:r w:rsidDel="00000000" w:rsidR="00000000" w:rsidRPr="00000000">
      <w:rPr>
        <w:rFonts w:ascii="Arial Narrow" w:cs="Arial Narrow" w:eastAsia="Arial Narrow" w:hAnsi="Arial Narrow"/>
        <w:i w:val="1"/>
        <w:color w:val="000000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-525779</wp:posOffset>
          </wp:positionH>
          <wp:positionV relativeFrom="paragraph">
            <wp:posOffset>-770254</wp:posOffset>
          </wp:positionV>
          <wp:extent cx="7734300" cy="2466340"/>
          <wp:effectExtent b="0" l="0" r="0" t="0"/>
          <wp:wrapNone/>
          <wp:docPr id="1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 rot="10800000">
                    <a:off x="0" y="0"/>
                    <a:ext cx="7734300" cy="246634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3"/>
      <w:tblW w:w="8505.0" w:type="dxa"/>
      <w:jc w:val="left"/>
      <w:tblInd w:w="1413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</w:tblBorders>
      <w:tblLayout w:type="fixed"/>
      <w:tblLook w:val="0400"/>
    </w:tblPr>
    <w:tblGrid>
      <w:gridCol w:w="3609"/>
      <w:gridCol w:w="4896"/>
      <w:tblGridChange w:id="0">
        <w:tblGrid>
          <w:gridCol w:w="3609"/>
          <w:gridCol w:w="4896"/>
        </w:tblGrid>
      </w:tblGridChange>
    </w:tblGrid>
    <w:tr>
      <w:trPr>
        <w:cantSplit w:val="0"/>
        <w:trHeight w:val="557" w:hRule="atLeast"/>
        <w:tblHeader w:val="0"/>
      </w:trPr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f79646" w:val="clear"/>
          <w:vAlign w:val="center"/>
        </w:tcPr>
        <w:p w:rsidR="00000000" w:rsidDel="00000000" w:rsidP="00000000" w:rsidRDefault="00000000" w:rsidRPr="00000000" w14:paraId="0000005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RESUME HASIL AUDIT SERTIFIKASI (AWAL/PENILIKAN/RESERTIFIKASI)</w:t>
          </w:r>
        </w:p>
        <w:p w:rsidR="00000000" w:rsidDel="00000000" w:rsidP="00000000" w:rsidRDefault="00000000" w:rsidRPr="00000000" w14:paraId="0000005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0" w:right="51" w:firstLine="0"/>
            <w:jc w:val="center"/>
            <w:rPr>
              <w:rFonts w:ascii="Times New Roman" w:cs="Times New Roman" w:eastAsia="Times New Roman" w:hAnsi="Times New Roman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ffffff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AUDIT SERTIFIKASI ISPO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13" w:hRule="atLeast"/>
        <w:tblHeader w:val="0"/>
      </w:trPr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34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FRM-GIS-03.15 REV.01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5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680"/>
              <w:tab w:val="right" w:leader="none" w:pos="9360"/>
            </w:tabs>
            <w:spacing w:after="0" w:before="0" w:line="240" w:lineRule="auto"/>
            <w:ind w:left="-108" w:right="0" w:firstLine="0"/>
            <w:jc w:val="center"/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b w:val="1"/>
              <w:rtl w:val="0"/>
            </w:rPr>
            <w:t xml:space="preserve">13.10</w:t>
          </w:r>
          <w:r w:rsidDel="00000000" w:rsidR="00000000" w:rsidRPr="00000000">
            <w:rPr>
              <w:rFonts w:ascii="Times New Roman" w:cs="Times New Roman" w:eastAsia="Times New Roman" w:hAnsi="Times New Roman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.202</w:t>
          </w:r>
          <w:r w:rsidDel="00000000" w:rsidR="00000000" w:rsidRPr="00000000">
            <w:rPr>
              <w:b w:val="1"/>
              <w:rtl w:val="0"/>
            </w:rPr>
            <w:t xml:space="preserve">5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5A">
    <w:pPr>
      <w:pBdr>
        <w:bottom w:color="000000" w:space="1" w:sz="18" w:val="single"/>
      </w:pBd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-762634</wp:posOffset>
          </wp:positionV>
          <wp:extent cx="807397" cy="788662"/>
          <wp:effectExtent b="0" l="0" r="0" t="0"/>
          <wp:wrapNone/>
          <wp:docPr id="15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7397" cy="7886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B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320"/>
        <w:tab w:val="right" w:leader="none" w:pos="8640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line="200" w:lineRule="auto"/>
      <w:ind w:right="-450"/>
      <w:jc w:val="center"/>
    </w:pPr>
    <w:rPr>
      <w:rFonts w:ascii="Palatino" w:cs="Palatino" w:eastAsia="Palatino" w:hAnsi="Palatino"/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spacing w:line="200" w:lineRule="auto"/>
      <w:ind w:right="-450"/>
      <w:jc w:val="center"/>
      <w:outlineLvl w:val="0"/>
    </w:pPr>
    <w:rPr>
      <w:rFonts w:ascii="Palatino" w:cs="Palatino" w:eastAsia="Palatino" w:hAnsi="Palatino"/>
      <w:b w:val="1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spacing w:after="60" w:before="240"/>
      <w:outlineLvl w:val="2"/>
    </w:pPr>
    <w:rPr>
      <w:rFonts w:ascii="Cambria" w:cs="Cambria" w:eastAsia="Cambria" w:hAnsi="Cambria"/>
      <w:b w:val="1"/>
      <w:sz w:val="26"/>
      <w:szCs w:val="26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spacing w:after="60" w:before="240"/>
      <w:outlineLvl w:val="3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spacing w:after="60" w:before="240"/>
      <w:outlineLvl w:val="4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spacing w:after="60" w:before="240"/>
      <w:outlineLvl w:val="5"/>
    </w:pPr>
    <w:rPr>
      <w:rFonts w:ascii="Calibri" w:cs="Calibri" w:eastAsia="Calibri" w:hAnsi="Calibri"/>
      <w:b w:val="1"/>
      <w:sz w:val="22"/>
      <w:szCs w:val="2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62142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62142D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9bdb5mG1aaZ6LUwsZHy0sDyElw==">CgMxLjA4AHIhMWEzVmdIdzZ1MjJVeGd3OURoWUtxOThCeUZYT0YzZ19P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2024-12-20T18:19:00Z</dcterms:created>
</cp:coreProperties>
</file>