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Pada hari ini, ..............., tanggal .............. bulan .............. dua ribu ............... (xx-xx-20xx), pukul ........... WIB s/d selesai, telah dilaksanakan Pertemuan Penutupan Verifikasi Legalitas Kayu yang membahas Hasil Temuan Audit dan Kesimpulan Audit ISPO Tahap 1/2 pada .........[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sz w:val="22"/>
          <w:szCs w:val="22"/>
          <w:rtl w:val="0"/>
        </w:rPr>
        <w:t xml:space="preserve">nama organisasi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].......... yang dihadiri oleh Tim Audit LS ISPO PT. Gajah Indo Sertifikasi dan Manajemen .........[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sz w:val="22"/>
          <w:szCs w:val="22"/>
          <w:rtl w:val="0"/>
        </w:rPr>
        <w:t xml:space="preserve">nama organisasi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].......... bertempat di Kantor  .........[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sz w:val="22"/>
          <w:szCs w:val="22"/>
          <w:rtl w:val="0"/>
        </w:rPr>
        <w:t xml:space="preserve">nama organisasi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].........., .............[</w:t>
      </w: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sz w:val="22"/>
          <w:szCs w:val="22"/>
          <w:rtl w:val="0"/>
        </w:rPr>
        <w:t xml:space="preserve">alamat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lokasi] ......... (daftar hadir terlampir).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280" w:lineRule="auto"/>
        <w:ind w:left="567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Pada Pertemuan Penutupan ini disampaikan/dilaksanakan beberapa hal berikut 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20" w:before="120" w:lineRule="auto"/>
        <w:ind w:left="992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Lead Auditor memimpin dan membuka Rapat Penutupan dengan kembali memperkenalkan personil Tim Audit.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20" w:before="120" w:lineRule="auto"/>
        <w:ind w:left="992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Lead Auditor memaparkan hasil verifikasi dokumen audit tahap 1 dan penentuan sampel pekebun yang akan dinilai, penentuan pemangku kepentingan yang akan di wawancarai pada tahap 2 dan penentuan titik kritis.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80" w:before="280" w:lineRule="auto"/>
        <w:ind w:left="993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Wakil Manajemen dan staf menanggapi hasil temuan audit dan menandatangani Laporan Ketidaksesuaian (bila ada), dengan tanggapan sebagai berikut:</w:t>
      </w:r>
    </w:p>
    <w:p w:rsidR="00000000" w:rsidDel="00000000" w:rsidP="00000000" w:rsidRDefault="00000000" w:rsidRPr="00000000" w14:paraId="00000007">
      <w:pPr>
        <w:spacing w:after="280" w:before="280" w:lineRule="auto"/>
        <w:ind w:left="993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before="280" w:lineRule="auto"/>
        <w:ind w:left="993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Kedua belah pihak menandatangani daftar hadir dan Laporan Ketidaksesuaian.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993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Lead Auditor memberi kesempatan kepada Auditee dalam jangka waktu paling lambat 6 (enam) bulan sejak dilakukan penilaian (Audit Tahap 1/Audit Tahap 2) untuk menyampaikan bukti-bukti susulan atas hasil temuan ketidaksesuaian agar MEMENUHI standard ISPO.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80" w:lineRule="auto"/>
        <w:ind w:left="993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Lead Auditor menyampaikan form Survey Kepuasan Pelanggan. Pertemuan ditutup (Audit Tahap 2).</w:t>
      </w:r>
    </w:p>
    <w:p w:rsidR="00000000" w:rsidDel="00000000" w:rsidP="00000000" w:rsidRDefault="00000000" w:rsidRPr="00000000" w14:paraId="0000000B">
      <w:pP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Demikian Berita Acara Pertemuan Penutupan ini dibuat agar dapat digunakan sebagaimana mestinya.</w:t>
      </w:r>
    </w:p>
    <w:p w:rsidR="00000000" w:rsidDel="00000000" w:rsidP="00000000" w:rsidRDefault="00000000" w:rsidRPr="00000000" w14:paraId="0000000C">
      <w:pP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Ind w:w="459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57"/>
        <w:gridCol w:w="4465"/>
        <w:tblGridChange w:id="0">
          <w:tblGrid>
            <w:gridCol w:w="4857"/>
            <w:gridCol w:w="44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............. , ........................................</w:t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Tim Audit LS ISPO PT. GIS,</w:t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u w:val="single"/>
                <w:rtl w:val="0"/>
              </w:rPr>
              <w:t xml:space="preserve">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Lead Auditor</w:t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.........[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2"/>
                <w:szCs w:val="22"/>
                <w:rtl w:val="0"/>
              </w:rPr>
              <w:t xml:space="preserve">nama organisasi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]..........</w:t>
            </w:r>
          </w:p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u w:val="single"/>
                <w:rtl w:val="0"/>
              </w:rPr>
              <w:t xml:space="preserve">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Wakil Manajemen</w:t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851" w:right="992" w:header="568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-541018</wp:posOffset>
          </wp:positionH>
          <wp:positionV relativeFrom="paragraph">
            <wp:posOffset>-838834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BERITA ACARA</w:t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PERTEMUAN PENUTUPAN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</w:t>
          </w:r>
          <w:r w:rsidDel="00000000" w:rsidR="00000000" w:rsidRPr="00000000">
            <w:rPr>
              <w:b w:val="1"/>
              <w:bCs w:val="1"/>
              <w:rtl w:val="0"/>
            </w:rPr>
            <w:t xml:space="preserve">10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0</w:t>
          </w:r>
          <w:r w:rsidDel="00000000" w:rsidR="00000000" w:rsidRPr="00000000">
            <w:rPr>
              <w:b w:val="1"/>
              <w:bCs w:val="1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.01.202</w:t>
          </w:r>
          <w:r w:rsidDel="00000000" w:rsidR="00000000" w:rsidRPr="00000000">
            <w:rPr>
              <w:b w:val="1"/>
              <w:bCs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B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22861</wp:posOffset>
          </wp:positionH>
          <wp:positionV relativeFrom="paragraph">
            <wp:posOffset>-747394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d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943C44"/>
    <w:pPr>
      <w:tabs>
        <w:tab w:val="center" w:pos="4680"/>
        <w:tab w:val="right" w:pos="9360"/>
      </w:tabs>
    </w:pPr>
    <w:rPr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943C44"/>
    <w:rPr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1l7iokRuGitMqT7uxssbS8+Xg==">CgMxLjA4AHIhMU9RZXRzR2VzSkNHNkQ2SVNKbGtvQXpVNzg1c0dYYmdF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2024-12-20T17:43:00Z</dcterms:created>
</cp:coreProperties>
</file>